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192E" w14:textId="4736FC36" w:rsidR="00376C0F" w:rsidRDefault="0002797C" w:rsidP="00376C0F">
      <w:pPr>
        <w:pBdr>
          <w:bottom w:val="single" w:sz="12" w:space="1" w:color="auto"/>
        </w:pBdr>
        <w:rPr>
          <w:b/>
          <w:bCs/>
          <w:color w:val="E84A27"/>
          <w:sz w:val="28"/>
          <w:szCs w:val="28"/>
        </w:rPr>
      </w:pPr>
      <w:r w:rsidRPr="006177DD">
        <w:rPr>
          <w:b/>
          <w:bCs/>
          <w:color w:val="E84A27"/>
          <w:sz w:val="28"/>
          <w:szCs w:val="28"/>
        </w:rPr>
        <w:t xml:space="preserve">Insurance </w:t>
      </w:r>
      <w:r w:rsidR="00D8444C">
        <w:rPr>
          <w:b/>
          <w:bCs/>
          <w:color w:val="E84A27"/>
          <w:sz w:val="28"/>
          <w:szCs w:val="28"/>
        </w:rPr>
        <w:t xml:space="preserve">Industry </w:t>
      </w:r>
      <w:r w:rsidRPr="006177DD">
        <w:rPr>
          <w:b/>
          <w:bCs/>
          <w:color w:val="E84A27"/>
          <w:sz w:val="28"/>
          <w:szCs w:val="28"/>
        </w:rPr>
        <w:t>Scholarships</w:t>
      </w:r>
    </w:p>
    <w:p w14:paraId="3C4E3DEB" w14:textId="77777777" w:rsidR="00376C0F" w:rsidRPr="00376C0F" w:rsidRDefault="00376C0F" w:rsidP="00376C0F">
      <w:pPr>
        <w:pBdr>
          <w:bottom w:val="single" w:sz="12" w:space="1" w:color="auto"/>
        </w:pBdr>
        <w:rPr>
          <w:b/>
          <w:bCs/>
          <w:color w:val="E84A27"/>
          <w:sz w:val="2"/>
          <w:szCs w:val="2"/>
        </w:rPr>
      </w:pPr>
    </w:p>
    <w:p w14:paraId="79922479" w14:textId="2DF6C8A3" w:rsidR="000E2C4F" w:rsidRDefault="000E2C4F" w:rsidP="000E2C4F">
      <w:pPr>
        <w:spacing w:after="0" w:line="240" w:lineRule="auto"/>
        <w:rPr>
          <w:color w:val="13294B"/>
        </w:rPr>
      </w:pPr>
      <w:r w:rsidRPr="006177DD">
        <w:rPr>
          <w:b/>
          <w:bCs/>
          <w:color w:val="13294B"/>
        </w:rPr>
        <w:t>Scholarship:</w:t>
      </w:r>
      <w:r>
        <w:rPr>
          <w:b/>
          <w:bCs/>
          <w:color w:val="13294B"/>
        </w:rPr>
        <w:tab/>
      </w:r>
      <w:r w:rsidR="00970B49">
        <w:rPr>
          <w:b/>
          <w:bCs/>
          <w:color w:val="E84A27"/>
        </w:rPr>
        <w:t>AXIS Risk Management Scholarship</w:t>
      </w:r>
    </w:p>
    <w:p w14:paraId="768E3F13" w14:textId="46453A25" w:rsidR="000E2C4F" w:rsidRDefault="00970B49" w:rsidP="000E2C4F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Gies College of Business | UIUC</w:t>
      </w:r>
    </w:p>
    <w:p w14:paraId="4A16A553" w14:textId="2AFE370A" w:rsidR="000E2C4F" w:rsidRPr="006177DD" w:rsidRDefault="000E2C4F" w:rsidP="000E2C4F">
      <w:pPr>
        <w:spacing w:after="0" w:line="240" w:lineRule="auto"/>
        <w:rPr>
          <w:b/>
          <w:bCs/>
          <w:color w:val="13294B"/>
        </w:rPr>
      </w:pPr>
      <w:r>
        <w:rPr>
          <w:b/>
          <w:bCs/>
          <w:color w:val="13294B"/>
        </w:rPr>
        <w:t xml:space="preserve">Amount: </w:t>
      </w:r>
      <w:r>
        <w:rPr>
          <w:b/>
          <w:bCs/>
          <w:color w:val="13294B"/>
        </w:rPr>
        <w:tab/>
      </w:r>
      <w:r w:rsidRPr="00F65417">
        <w:rPr>
          <w:bCs/>
          <w:color w:val="13294B"/>
        </w:rPr>
        <w:t>$</w:t>
      </w:r>
      <w:r w:rsidR="00970B49">
        <w:rPr>
          <w:bCs/>
          <w:color w:val="13294B"/>
        </w:rPr>
        <w:t>5,000</w:t>
      </w:r>
    </w:p>
    <w:p w14:paraId="61D150DE" w14:textId="2668CACF" w:rsidR="000E2C4F" w:rsidRPr="00F65417" w:rsidRDefault="000E2C4F" w:rsidP="004733F5">
      <w:pPr>
        <w:spacing w:after="0" w:line="240" w:lineRule="auto"/>
        <w:ind w:left="1440" w:hanging="1440"/>
        <w:rPr>
          <w:color w:val="13294B"/>
        </w:rPr>
      </w:pPr>
      <w:r w:rsidRPr="006177DD">
        <w:rPr>
          <w:b/>
          <w:bCs/>
          <w:color w:val="13294B"/>
        </w:rPr>
        <w:t>Eligibility</w:t>
      </w:r>
      <w:r>
        <w:rPr>
          <w:b/>
          <w:bCs/>
          <w:color w:val="13294B"/>
        </w:rPr>
        <w:t xml:space="preserve">: </w:t>
      </w:r>
      <w:r>
        <w:rPr>
          <w:b/>
          <w:bCs/>
          <w:color w:val="13294B"/>
        </w:rPr>
        <w:tab/>
      </w:r>
      <w:r w:rsidR="00970B49" w:rsidRPr="00970B49">
        <w:rPr>
          <w:color w:val="13294B"/>
        </w:rPr>
        <w:t>Full-time undergraduate student (minimum 12 hours per semester), either a rising sophomore, junior or senior, currently enrolled at the University of Illinois at Urbana-Champaign</w:t>
      </w:r>
      <w:r w:rsidR="00970B49">
        <w:rPr>
          <w:color w:val="13294B"/>
        </w:rPr>
        <w:t xml:space="preserve">; </w:t>
      </w:r>
      <w:r w:rsidR="00970B49" w:rsidRPr="00970B49">
        <w:rPr>
          <w:color w:val="13294B"/>
        </w:rPr>
        <w:t>Enrollment in or completion of FIN 230 (Introduction to Insurance) and/or FIN 393 (AXIS Risk Management Academy)</w:t>
      </w:r>
      <w:r w:rsidR="00970B49">
        <w:rPr>
          <w:color w:val="13294B"/>
        </w:rPr>
        <w:t xml:space="preserve">; </w:t>
      </w:r>
      <w:r w:rsidR="00970B49" w:rsidRPr="00970B49">
        <w:rPr>
          <w:color w:val="13294B"/>
        </w:rPr>
        <w:t>Field of study may be in any discipline if the above conditions are met</w:t>
      </w:r>
      <w:r w:rsidR="00970B49">
        <w:rPr>
          <w:color w:val="13294B"/>
        </w:rPr>
        <w:t xml:space="preserve">; </w:t>
      </w:r>
      <w:r w:rsidR="00970B49" w:rsidRPr="00970B49">
        <w:rPr>
          <w:color w:val="13294B"/>
        </w:rPr>
        <w:t>Career interests and objectives are directed toward insurance or are related to risk management</w:t>
      </w:r>
      <w:r w:rsidR="00970B49">
        <w:rPr>
          <w:color w:val="13294B"/>
        </w:rPr>
        <w:t xml:space="preserve">; </w:t>
      </w:r>
      <w:r w:rsidR="00970B49" w:rsidRPr="00970B49">
        <w:rPr>
          <w:color w:val="13294B"/>
        </w:rPr>
        <w:t>GPA of 3.0 or higher</w:t>
      </w:r>
    </w:p>
    <w:p w14:paraId="4C656293" w14:textId="4FECA7D8" w:rsidR="00AE1F70" w:rsidRDefault="000E2C4F" w:rsidP="00AE1F70">
      <w:pPr>
        <w:spacing w:after="0"/>
        <w:ind w:left="1440" w:hanging="1440"/>
        <w:rPr>
          <w:color w:val="13294B"/>
        </w:rPr>
      </w:pPr>
      <w:r>
        <w:rPr>
          <w:b/>
          <w:bCs/>
          <w:color w:val="13294B"/>
        </w:rPr>
        <w:t xml:space="preserve">Application: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>Submit a resume</w:t>
      </w:r>
      <w:r>
        <w:rPr>
          <w:color w:val="13294B"/>
        </w:rPr>
        <w:t xml:space="preserve">, </w:t>
      </w:r>
      <w:r w:rsidR="00AE1F70">
        <w:rPr>
          <w:color w:val="13294B"/>
        </w:rPr>
        <w:t xml:space="preserve">college transcripts, internship description, </w:t>
      </w:r>
      <w:r w:rsidR="004733F5">
        <w:rPr>
          <w:color w:val="13294B"/>
        </w:rPr>
        <w:t xml:space="preserve">one </w:t>
      </w:r>
      <w:r w:rsidR="00AE1F70">
        <w:rPr>
          <w:color w:val="13294B"/>
        </w:rPr>
        <w:t>letter of recommendation, and the application</w:t>
      </w:r>
    </w:p>
    <w:p w14:paraId="635ED712" w14:textId="415D24D3" w:rsidR="004733F5" w:rsidRDefault="004733F5" w:rsidP="00AE1F70">
      <w:pPr>
        <w:spacing w:after="0"/>
        <w:ind w:left="1440" w:hanging="1440"/>
        <w:rPr>
          <w:b/>
          <w:bCs/>
          <w:color w:val="13294B"/>
        </w:rPr>
      </w:pPr>
      <w:r w:rsidRPr="006177DD">
        <w:rPr>
          <w:b/>
          <w:bCs/>
          <w:color w:val="13294B"/>
        </w:rPr>
        <w:t>Due Date:</w:t>
      </w:r>
      <w:r>
        <w:rPr>
          <w:b/>
          <w:bCs/>
          <w:color w:val="13294B"/>
        </w:rPr>
        <w:t xml:space="preserve"> </w:t>
      </w:r>
      <w:r>
        <w:rPr>
          <w:b/>
          <w:bCs/>
          <w:color w:val="13294B"/>
        </w:rPr>
        <w:tab/>
      </w:r>
      <w:r>
        <w:rPr>
          <w:color w:val="13294B"/>
        </w:rPr>
        <w:t>May 31, 2022</w:t>
      </w:r>
    </w:p>
    <w:p w14:paraId="12895FF1" w14:textId="79D4CD55" w:rsidR="00AE1F70" w:rsidRPr="00AB6CF1" w:rsidRDefault="00AE1F70" w:rsidP="00AE1F70">
      <w:pPr>
        <w:spacing w:after="0"/>
        <w:ind w:left="1440" w:hanging="1440"/>
        <w:rPr>
          <w:color w:val="13294B"/>
        </w:rPr>
      </w:pPr>
      <w:r w:rsidRPr="00D212CC">
        <w:rPr>
          <w:b/>
          <w:bCs/>
          <w:color w:val="13294B"/>
        </w:rPr>
        <w:t>Website</w:t>
      </w:r>
      <w:r>
        <w:rPr>
          <w:color w:val="13294B"/>
        </w:rPr>
        <w:t xml:space="preserve">: </w:t>
      </w:r>
      <w:r>
        <w:rPr>
          <w:color w:val="13294B"/>
        </w:rPr>
        <w:tab/>
      </w:r>
      <w:hyperlink r:id="rId7" w:history="1">
        <w:r w:rsidR="004733F5">
          <w:rPr>
            <w:rStyle w:val="Hyperlink"/>
          </w:rPr>
          <w:t>AXIS Scholarship Sheet</w:t>
        </w:r>
      </w:hyperlink>
    </w:p>
    <w:p w14:paraId="24E81916" w14:textId="77EE6ECD" w:rsidR="00AE1F70" w:rsidRPr="00197820" w:rsidRDefault="007F6BC7" w:rsidP="00197820">
      <w:pPr>
        <w:spacing w:before="240" w:line="240" w:lineRule="auto"/>
        <w:rPr>
          <w:color w:val="13294B"/>
          <w:sz w:val="4"/>
          <w:szCs w:val="4"/>
        </w:rPr>
      </w:pPr>
      <w:r w:rsidRPr="007866AD">
        <w:rPr>
          <w:color w:val="13294B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A0C27" w14:textId="77777777" w:rsidR="00970B49" w:rsidRDefault="00970B49" w:rsidP="00970B49">
      <w:pPr>
        <w:spacing w:after="0" w:line="240" w:lineRule="auto"/>
        <w:rPr>
          <w:color w:val="13294B"/>
        </w:rPr>
      </w:pPr>
      <w:r w:rsidRPr="006177DD">
        <w:rPr>
          <w:b/>
          <w:bCs/>
          <w:color w:val="13294B"/>
        </w:rPr>
        <w:t>Scholarship:</w:t>
      </w:r>
      <w:r>
        <w:rPr>
          <w:b/>
          <w:bCs/>
          <w:color w:val="13294B"/>
        </w:rPr>
        <w:tab/>
      </w:r>
      <w:r w:rsidRPr="00F65417">
        <w:rPr>
          <w:b/>
          <w:bCs/>
          <w:color w:val="E84A27"/>
        </w:rPr>
        <w:t>Central Illinois CPCU Society Chapter Scholarship</w:t>
      </w:r>
    </w:p>
    <w:p w14:paraId="37510C36" w14:textId="77777777" w:rsidR="00970B49" w:rsidRDefault="00970B49" w:rsidP="00970B49">
      <w:pPr>
        <w:spacing w:after="0" w:line="240" w:lineRule="auto"/>
        <w:ind w:left="720" w:firstLine="720"/>
        <w:rPr>
          <w:b/>
          <w:bCs/>
        </w:rPr>
      </w:pPr>
      <w:r>
        <w:rPr>
          <w:b/>
          <w:bCs/>
        </w:rPr>
        <w:t>Loman Financial Aid Program</w:t>
      </w:r>
    </w:p>
    <w:p w14:paraId="3B4E3781" w14:textId="77777777" w:rsidR="00970B49" w:rsidRPr="006177DD" w:rsidRDefault="00970B49" w:rsidP="00970B49">
      <w:pPr>
        <w:spacing w:after="0" w:line="240" w:lineRule="auto"/>
        <w:rPr>
          <w:b/>
          <w:bCs/>
          <w:color w:val="13294B"/>
        </w:rPr>
      </w:pPr>
      <w:r>
        <w:rPr>
          <w:b/>
          <w:bCs/>
          <w:color w:val="13294B"/>
        </w:rPr>
        <w:t xml:space="preserve">Amount: </w:t>
      </w:r>
      <w:r>
        <w:rPr>
          <w:b/>
          <w:bCs/>
          <w:color w:val="13294B"/>
        </w:rPr>
        <w:tab/>
      </w:r>
      <w:r w:rsidRPr="00F65417">
        <w:rPr>
          <w:bCs/>
          <w:color w:val="13294B"/>
        </w:rPr>
        <w:t>$1</w:t>
      </w:r>
      <w:r>
        <w:rPr>
          <w:bCs/>
          <w:color w:val="13294B"/>
        </w:rPr>
        <w:t>,500 toward internship expenses</w:t>
      </w:r>
    </w:p>
    <w:p w14:paraId="42B41912" w14:textId="77777777" w:rsidR="00970B49" w:rsidRPr="00F65417" w:rsidRDefault="00970B49" w:rsidP="00970B49">
      <w:pPr>
        <w:spacing w:after="0" w:line="240" w:lineRule="auto"/>
        <w:ind w:left="1440" w:hanging="1440"/>
        <w:rPr>
          <w:color w:val="13294B"/>
        </w:rPr>
      </w:pPr>
      <w:r w:rsidRPr="006177DD">
        <w:rPr>
          <w:b/>
          <w:bCs/>
          <w:color w:val="13294B"/>
        </w:rPr>
        <w:t>Eligibility</w:t>
      </w:r>
      <w:r>
        <w:rPr>
          <w:b/>
          <w:bCs/>
          <w:color w:val="13294B"/>
        </w:rPr>
        <w:t xml:space="preserve">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 xml:space="preserve">Open to students currently in their </w:t>
      </w:r>
      <w:r>
        <w:rPr>
          <w:color w:val="13294B"/>
        </w:rPr>
        <w:t xml:space="preserve">sophomore, </w:t>
      </w:r>
      <w:r w:rsidRPr="00F65417">
        <w:rPr>
          <w:color w:val="13294B"/>
        </w:rPr>
        <w:t>junior</w:t>
      </w:r>
      <w:r>
        <w:rPr>
          <w:color w:val="13294B"/>
        </w:rPr>
        <w:t>, or senior</w:t>
      </w:r>
      <w:r w:rsidRPr="00F65417">
        <w:rPr>
          <w:color w:val="13294B"/>
        </w:rPr>
        <w:t xml:space="preserve"> year</w:t>
      </w:r>
      <w:r>
        <w:rPr>
          <w:color w:val="13294B"/>
        </w:rPr>
        <w:t xml:space="preserve"> who have accepted</w:t>
      </w:r>
      <w:r w:rsidRPr="00AE1F70">
        <w:rPr>
          <w:rFonts w:ascii="Arial" w:hAnsi="Arial" w:cs="Arial"/>
          <w:color w:val="1D252C"/>
          <w:sz w:val="27"/>
          <w:szCs w:val="27"/>
          <w:shd w:val="clear" w:color="auto" w:fill="FFFFFF"/>
        </w:rPr>
        <w:t xml:space="preserve"> </w:t>
      </w:r>
      <w:r w:rsidRPr="00AE1F70">
        <w:rPr>
          <w:color w:val="13294B"/>
        </w:rPr>
        <w:t>a paid risk management/insurance-related internship that requires you to work an average of 30 hours/week for at least 8 weeks total</w:t>
      </w:r>
    </w:p>
    <w:p w14:paraId="12328CC7" w14:textId="77777777" w:rsidR="00970B49" w:rsidRDefault="00970B49" w:rsidP="00970B49">
      <w:pPr>
        <w:spacing w:after="0"/>
        <w:ind w:left="1440" w:hanging="1440"/>
        <w:rPr>
          <w:color w:val="13294B"/>
        </w:rPr>
      </w:pPr>
      <w:r>
        <w:rPr>
          <w:b/>
          <w:bCs/>
          <w:color w:val="13294B"/>
        </w:rPr>
        <w:t xml:space="preserve">Application: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>Submit a resume</w:t>
      </w:r>
      <w:r>
        <w:rPr>
          <w:color w:val="13294B"/>
        </w:rPr>
        <w:t>, college transcripts, internship description, letter of recommendation, internship offer letter,</w:t>
      </w:r>
      <w:r w:rsidRPr="00F65417">
        <w:rPr>
          <w:color w:val="13294B"/>
        </w:rPr>
        <w:t xml:space="preserve"> </w:t>
      </w:r>
      <w:r>
        <w:rPr>
          <w:color w:val="13294B"/>
        </w:rPr>
        <w:t>personal statement, and the application</w:t>
      </w:r>
    </w:p>
    <w:p w14:paraId="384F5B7A" w14:textId="77777777" w:rsidR="00970B49" w:rsidRPr="00AB6CF1" w:rsidRDefault="00970B49" w:rsidP="00970B49">
      <w:pPr>
        <w:spacing w:after="0"/>
        <w:ind w:left="1440" w:hanging="1440"/>
        <w:rPr>
          <w:color w:val="13294B"/>
        </w:rPr>
      </w:pPr>
      <w:r w:rsidRPr="00D212CC">
        <w:rPr>
          <w:b/>
          <w:bCs/>
          <w:color w:val="13294B"/>
        </w:rPr>
        <w:t>Website</w:t>
      </w:r>
      <w:r>
        <w:rPr>
          <w:color w:val="13294B"/>
        </w:rPr>
        <w:t xml:space="preserve">: </w:t>
      </w:r>
      <w:r>
        <w:rPr>
          <w:color w:val="13294B"/>
        </w:rPr>
        <w:tab/>
      </w:r>
      <w:hyperlink r:id="rId8" w:history="1">
        <w:r>
          <w:rPr>
            <w:rStyle w:val="Hyperlink"/>
          </w:rPr>
          <w:t>CPCU website</w:t>
        </w:r>
      </w:hyperlink>
    </w:p>
    <w:p w14:paraId="57751F1A" w14:textId="77777777" w:rsidR="00970B49" w:rsidRPr="00197820" w:rsidRDefault="00970B49" w:rsidP="00970B49">
      <w:pPr>
        <w:spacing w:before="240" w:line="240" w:lineRule="auto"/>
        <w:rPr>
          <w:color w:val="13294B"/>
          <w:sz w:val="4"/>
          <w:szCs w:val="4"/>
        </w:rPr>
      </w:pPr>
      <w:r w:rsidRPr="007866AD">
        <w:rPr>
          <w:color w:val="13294B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3DFFE" w14:textId="17CCBFD5" w:rsidR="004B416E" w:rsidRPr="0037683D" w:rsidRDefault="004B416E" w:rsidP="004B416E">
      <w:pPr>
        <w:spacing w:after="0" w:line="240" w:lineRule="auto"/>
        <w:rPr>
          <w:color w:val="13294B"/>
        </w:rPr>
      </w:pPr>
      <w:r w:rsidRPr="006177DD">
        <w:rPr>
          <w:b/>
          <w:bCs/>
          <w:color w:val="13294B"/>
        </w:rPr>
        <w:t>Scholarship:</w:t>
      </w:r>
      <w:r>
        <w:rPr>
          <w:b/>
          <w:bCs/>
          <w:color w:val="13294B"/>
        </w:rPr>
        <w:tab/>
      </w:r>
      <w:r w:rsidR="00376C0F">
        <w:rPr>
          <w:b/>
          <w:bCs/>
          <w:color w:val="E84A27"/>
        </w:rPr>
        <w:t xml:space="preserve">SILA </w:t>
      </w:r>
      <w:r w:rsidR="003D5AB4">
        <w:rPr>
          <w:b/>
          <w:bCs/>
          <w:color w:val="E84A27"/>
        </w:rPr>
        <w:t>Scholarship</w:t>
      </w:r>
      <w:r w:rsidR="00D7556E">
        <w:rPr>
          <w:b/>
          <w:bCs/>
          <w:color w:val="E84A27"/>
        </w:rPr>
        <w:br/>
      </w:r>
      <w:r w:rsidR="00D7556E">
        <w:rPr>
          <w:b/>
          <w:bCs/>
          <w:color w:val="E84A27"/>
        </w:rPr>
        <w:tab/>
      </w:r>
      <w:r w:rsidR="00D7556E">
        <w:rPr>
          <w:b/>
          <w:bCs/>
          <w:color w:val="E84A27"/>
        </w:rPr>
        <w:tab/>
      </w:r>
      <w:r w:rsidR="00D7556E" w:rsidRPr="00D7556E">
        <w:rPr>
          <w:b/>
          <w:bCs/>
        </w:rPr>
        <w:t>Securities and Insurance Licensing Association</w:t>
      </w:r>
    </w:p>
    <w:p w14:paraId="325687B6" w14:textId="3985B1D0" w:rsidR="007866AD" w:rsidRPr="006177DD" w:rsidRDefault="007866AD" w:rsidP="007866AD">
      <w:pPr>
        <w:spacing w:after="0" w:line="240" w:lineRule="auto"/>
        <w:rPr>
          <w:b/>
          <w:bCs/>
          <w:color w:val="13294B"/>
        </w:rPr>
      </w:pPr>
      <w:r>
        <w:rPr>
          <w:b/>
          <w:bCs/>
          <w:color w:val="13294B"/>
        </w:rPr>
        <w:t xml:space="preserve">Amount: </w:t>
      </w:r>
      <w:r>
        <w:rPr>
          <w:b/>
          <w:bCs/>
          <w:color w:val="13294B"/>
        </w:rPr>
        <w:tab/>
      </w:r>
      <w:r w:rsidRPr="006177DD">
        <w:rPr>
          <w:color w:val="13294B"/>
        </w:rPr>
        <w:t>$</w:t>
      </w:r>
      <w:r w:rsidR="00376C0F">
        <w:rPr>
          <w:color w:val="13294B"/>
        </w:rPr>
        <w:t>2,500</w:t>
      </w:r>
    </w:p>
    <w:p w14:paraId="3CA1239D" w14:textId="0B4A52DB" w:rsidR="007866AD" w:rsidRPr="00376C0F" w:rsidRDefault="007866AD" w:rsidP="007866AD">
      <w:pPr>
        <w:spacing w:after="0" w:line="240" w:lineRule="auto"/>
        <w:ind w:left="1440" w:hanging="1440"/>
        <w:rPr>
          <w:rFonts w:ascii="Arial" w:hAnsi="Arial" w:cs="Arial"/>
          <w:color w:val="5C5C5C"/>
          <w:sz w:val="30"/>
          <w:szCs w:val="30"/>
          <w:shd w:val="clear" w:color="auto" w:fill="FFFFFF"/>
        </w:rPr>
      </w:pPr>
      <w:r w:rsidRPr="006177DD">
        <w:rPr>
          <w:b/>
          <w:bCs/>
          <w:color w:val="13294B"/>
        </w:rPr>
        <w:t>Eligibility</w:t>
      </w:r>
      <w:r w:rsidR="00376C0F">
        <w:rPr>
          <w:b/>
          <w:bCs/>
          <w:color w:val="13294B"/>
        </w:rPr>
        <w:t xml:space="preserve">: </w:t>
      </w:r>
      <w:r w:rsidR="00376C0F">
        <w:rPr>
          <w:b/>
          <w:bCs/>
          <w:color w:val="13294B"/>
        </w:rPr>
        <w:tab/>
      </w:r>
      <w:r w:rsidR="00376C0F">
        <w:rPr>
          <w:color w:val="13294B"/>
        </w:rPr>
        <w:t>US citizen and enrolled in at least 9 credit hours</w:t>
      </w:r>
    </w:p>
    <w:p w14:paraId="0CE0175A" w14:textId="6155755A" w:rsidR="007866AD" w:rsidRDefault="007866AD" w:rsidP="007866AD">
      <w:pPr>
        <w:spacing w:after="0" w:line="240" w:lineRule="auto"/>
        <w:rPr>
          <w:b/>
          <w:bCs/>
          <w:color w:val="13294B"/>
        </w:rPr>
      </w:pPr>
      <w:r>
        <w:rPr>
          <w:b/>
          <w:bCs/>
          <w:color w:val="13294B"/>
        </w:rPr>
        <w:t xml:space="preserve">Application: </w:t>
      </w:r>
      <w:r>
        <w:rPr>
          <w:b/>
          <w:bCs/>
          <w:color w:val="13294B"/>
        </w:rPr>
        <w:tab/>
      </w:r>
      <w:r w:rsidR="00376C0F" w:rsidRPr="00376C0F">
        <w:rPr>
          <w:color w:val="13294B"/>
        </w:rPr>
        <w:t>Submit</w:t>
      </w:r>
      <w:r>
        <w:rPr>
          <w:color w:val="13294B"/>
        </w:rPr>
        <w:t xml:space="preserve"> </w:t>
      </w:r>
      <w:r w:rsidR="00376C0F">
        <w:rPr>
          <w:color w:val="13294B"/>
        </w:rPr>
        <w:t>Application</w:t>
      </w:r>
    </w:p>
    <w:p w14:paraId="45DAE5B4" w14:textId="46A841B4" w:rsidR="00F65417" w:rsidRPr="006177DD" w:rsidRDefault="00B1013E" w:rsidP="00F65417">
      <w:pPr>
        <w:spacing w:after="0" w:line="240" w:lineRule="auto"/>
        <w:rPr>
          <w:color w:val="13294B"/>
        </w:rPr>
      </w:pPr>
      <w:r>
        <w:rPr>
          <w:b/>
          <w:bCs/>
          <w:color w:val="13294B"/>
        </w:rPr>
        <w:t>Open</w:t>
      </w:r>
      <w:r w:rsidRPr="006177DD">
        <w:rPr>
          <w:b/>
          <w:bCs/>
          <w:color w:val="13294B"/>
        </w:rPr>
        <w:t>:</w:t>
      </w:r>
      <w:r>
        <w:rPr>
          <w:b/>
          <w:bCs/>
          <w:color w:val="13294B"/>
        </w:rPr>
        <w:tab/>
        <w:t xml:space="preserve"> </w:t>
      </w:r>
      <w:r>
        <w:rPr>
          <w:b/>
          <w:bCs/>
          <w:color w:val="13294B"/>
        </w:rPr>
        <w:tab/>
      </w:r>
      <w:r>
        <w:rPr>
          <w:color w:val="13294B"/>
        </w:rPr>
        <w:t>April 1</w:t>
      </w:r>
      <w:r w:rsidRPr="00122E6F">
        <w:rPr>
          <w:color w:val="13294B"/>
          <w:vertAlign w:val="superscript"/>
        </w:rPr>
        <w:t>st</w:t>
      </w:r>
      <w:r>
        <w:rPr>
          <w:color w:val="13294B"/>
        </w:rPr>
        <w:t xml:space="preserve"> – May 31</w:t>
      </w:r>
      <w:r w:rsidRPr="00122E6F">
        <w:rPr>
          <w:color w:val="13294B"/>
          <w:vertAlign w:val="superscript"/>
        </w:rPr>
        <w:t>st</w:t>
      </w:r>
      <w:r>
        <w:rPr>
          <w:color w:val="13294B"/>
        </w:rPr>
        <w:t>, 2022</w:t>
      </w:r>
      <w:r w:rsidR="00D7556E">
        <w:rPr>
          <w:color w:val="13294B"/>
        </w:rPr>
        <w:br/>
      </w:r>
      <w:r w:rsidR="00D7556E" w:rsidRPr="00B1013E">
        <w:rPr>
          <w:b/>
          <w:bCs/>
          <w:color w:val="13294B"/>
        </w:rPr>
        <w:t>Website</w:t>
      </w:r>
      <w:r w:rsidR="00D7556E">
        <w:rPr>
          <w:color w:val="13294B"/>
        </w:rPr>
        <w:t xml:space="preserve">: </w:t>
      </w:r>
      <w:r w:rsidR="00D7556E">
        <w:rPr>
          <w:color w:val="13294B"/>
        </w:rPr>
        <w:tab/>
      </w:r>
      <w:hyperlink r:id="rId9" w:history="1">
        <w:r w:rsidR="00AB6CF1">
          <w:rPr>
            <w:rStyle w:val="Hyperlink"/>
          </w:rPr>
          <w:t>SILA website</w:t>
        </w:r>
      </w:hyperlink>
      <w:r w:rsidR="00D7556E">
        <w:rPr>
          <w:color w:val="13294B"/>
        </w:rPr>
        <w:t xml:space="preserve"> </w:t>
      </w:r>
      <w:r w:rsidR="00F65417">
        <w:rPr>
          <w:color w:val="13294B"/>
        </w:rPr>
        <w:t xml:space="preserve"> </w:t>
      </w:r>
    </w:p>
    <w:p w14:paraId="79AAF371" w14:textId="0F2F3463" w:rsidR="00F65417" w:rsidRDefault="00F65417" w:rsidP="00F65417">
      <w:pPr>
        <w:spacing w:before="240" w:line="240" w:lineRule="auto"/>
        <w:rPr>
          <w:color w:val="13294B"/>
          <w:sz w:val="4"/>
          <w:szCs w:val="4"/>
        </w:rPr>
      </w:pPr>
      <w:r w:rsidRPr="007866AD">
        <w:rPr>
          <w:color w:val="13294B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B22F4" w14:textId="77777777" w:rsidR="007F49FB" w:rsidRDefault="007F49FB" w:rsidP="007F49FB">
      <w:pPr>
        <w:spacing w:after="0" w:line="240" w:lineRule="auto"/>
        <w:rPr>
          <w:color w:val="13294B"/>
        </w:rPr>
      </w:pPr>
      <w:r w:rsidRPr="006177DD">
        <w:rPr>
          <w:b/>
          <w:bCs/>
          <w:color w:val="13294B"/>
        </w:rPr>
        <w:t>Scholarship:</w:t>
      </w:r>
      <w:r>
        <w:rPr>
          <w:b/>
          <w:bCs/>
          <w:color w:val="13294B"/>
        </w:rPr>
        <w:tab/>
      </w:r>
      <w:r w:rsidRPr="00F65417">
        <w:rPr>
          <w:b/>
          <w:bCs/>
          <w:color w:val="E84A27"/>
        </w:rPr>
        <w:t>Central Illinois CPCU Society Chapter Scholarship</w:t>
      </w:r>
    </w:p>
    <w:p w14:paraId="4058AADB" w14:textId="77777777" w:rsidR="007F49FB" w:rsidRDefault="007F49FB" w:rsidP="007F49FB">
      <w:pPr>
        <w:spacing w:after="0" w:line="240" w:lineRule="auto"/>
        <w:ind w:left="720" w:firstLine="720"/>
        <w:rPr>
          <w:b/>
          <w:bCs/>
        </w:rPr>
      </w:pPr>
      <w:r w:rsidRPr="00F65417">
        <w:rPr>
          <w:b/>
          <w:bCs/>
        </w:rPr>
        <w:t>The Central Illinois Chapter of the Chartered Property Casualty Underwriter Society</w:t>
      </w:r>
    </w:p>
    <w:p w14:paraId="249F6096" w14:textId="77777777" w:rsidR="007F49FB" w:rsidRPr="006177DD" w:rsidRDefault="007F49FB" w:rsidP="007F49FB">
      <w:pPr>
        <w:spacing w:after="0" w:line="240" w:lineRule="auto"/>
        <w:rPr>
          <w:b/>
          <w:bCs/>
          <w:color w:val="13294B"/>
        </w:rPr>
      </w:pPr>
      <w:r>
        <w:rPr>
          <w:b/>
          <w:bCs/>
          <w:color w:val="13294B"/>
        </w:rPr>
        <w:t xml:space="preserve">Amount: </w:t>
      </w:r>
      <w:r>
        <w:rPr>
          <w:b/>
          <w:bCs/>
          <w:color w:val="13294B"/>
        </w:rPr>
        <w:tab/>
      </w:r>
      <w:r w:rsidRPr="00F65417">
        <w:rPr>
          <w:bCs/>
          <w:color w:val="13294B"/>
        </w:rPr>
        <w:t>$1,000</w:t>
      </w:r>
      <w:r>
        <w:rPr>
          <w:b/>
          <w:bCs/>
          <w:color w:val="13294B"/>
        </w:rPr>
        <w:t>-</w:t>
      </w:r>
      <w:r w:rsidRPr="006177DD">
        <w:rPr>
          <w:color w:val="13294B"/>
        </w:rPr>
        <w:t>$</w:t>
      </w:r>
      <w:r>
        <w:rPr>
          <w:color w:val="13294B"/>
        </w:rPr>
        <w:t>2,500</w:t>
      </w:r>
    </w:p>
    <w:p w14:paraId="114929D8" w14:textId="77777777" w:rsidR="007F49FB" w:rsidRPr="00F65417" w:rsidRDefault="007F49FB" w:rsidP="007F49FB">
      <w:pPr>
        <w:spacing w:after="0" w:line="240" w:lineRule="auto"/>
        <w:ind w:left="1440" w:hanging="1440"/>
        <w:rPr>
          <w:color w:val="13294B"/>
        </w:rPr>
      </w:pPr>
      <w:r w:rsidRPr="006177DD">
        <w:rPr>
          <w:b/>
          <w:bCs/>
          <w:color w:val="13294B"/>
        </w:rPr>
        <w:t>Eligibility</w:t>
      </w:r>
      <w:r>
        <w:rPr>
          <w:b/>
          <w:bCs/>
          <w:color w:val="13294B"/>
        </w:rPr>
        <w:t xml:space="preserve">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>Open to students currently in their junior year or beginning their junior year in January 2021 (completed 60 hours of coursework)</w:t>
      </w:r>
    </w:p>
    <w:p w14:paraId="3ED704A8" w14:textId="77777777" w:rsidR="007F49FB" w:rsidRPr="00F65417" w:rsidRDefault="007F49FB" w:rsidP="007F49FB">
      <w:pPr>
        <w:spacing w:after="0" w:line="240" w:lineRule="auto"/>
        <w:ind w:left="1440"/>
        <w:rPr>
          <w:color w:val="13294B"/>
        </w:rPr>
      </w:pPr>
      <w:r w:rsidRPr="00F65417">
        <w:rPr>
          <w:color w:val="13294B"/>
        </w:rPr>
        <w:t>Completed one of the following:</w:t>
      </w:r>
    </w:p>
    <w:p w14:paraId="59DA7BEB" w14:textId="77777777" w:rsidR="007F49FB" w:rsidRDefault="007F49FB" w:rsidP="007F49FB">
      <w:pPr>
        <w:pStyle w:val="ListParagraph"/>
        <w:numPr>
          <w:ilvl w:val="0"/>
          <w:numId w:val="2"/>
        </w:numPr>
        <w:spacing w:after="0" w:line="240" w:lineRule="auto"/>
        <w:rPr>
          <w:color w:val="13294B"/>
        </w:rPr>
      </w:pPr>
      <w:r w:rsidRPr="00F65417">
        <w:rPr>
          <w:color w:val="13294B"/>
        </w:rPr>
        <w:t>One part of the CPCU or in pursuit of the CPCU designation</w:t>
      </w:r>
    </w:p>
    <w:p w14:paraId="2DD0CCE0" w14:textId="77777777" w:rsidR="007F49FB" w:rsidRDefault="007F49FB" w:rsidP="007F49FB">
      <w:pPr>
        <w:pStyle w:val="ListParagraph"/>
        <w:numPr>
          <w:ilvl w:val="0"/>
          <w:numId w:val="2"/>
        </w:numPr>
        <w:spacing w:after="0" w:line="240" w:lineRule="auto"/>
        <w:rPr>
          <w:color w:val="13294B"/>
        </w:rPr>
      </w:pPr>
      <w:r w:rsidRPr="00F65417">
        <w:rPr>
          <w:color w:val="13294B"/>
        </w:rPr>
        <w:t>Participation with the Central Illinois CPCU Society Chapter</w:t>
      </w:r>
    </w:p>
    <w:p w14:paraId="3E50736F" w14:textId="77777777" w:rsidR="007F49FB" w:rsidRDefault="007F49FB" w:rsidP="007F49FB">
      <w:pPr>
        <w:pStyle w:val="ListParagraph"/>
        <w:numPr>
          <w:ilvl w:val="0"/>
          <w:numId w:val="2"/>
        </w:numPr>
        <w:spacing w:after="0" w:line="240" w:lineRule="auto"/>
        <w:rPr>
          <w:color w:val="13294B"/>
        </w:rPr>
      </w:pPr>
      <w:r w:rsidRPr="00F65417">
        <w:rPr>
          <w:color w:val="13294B"/>
        </w:rPr>
        <w:t>Existing participation in the mentor/mentee program</w:t>
      </w:r>
    </w:p>
    <w:p w14:paraId="2F693CCC" w14:textId="77777777" w:rsidR="007F49FB" w:rsidRDefault="007F49FB" w:rsidP="007F49FB">
      <w:pPr>
        <w:pStyle w:val="ListParagraph"/>
        <w:numPr>
          <w:ilvl w:val="0"/>
          <w:numId w:val="2"/>
        </w:numPr>
        <w:spacing w:after="0" w:line="240" w:lineRule="auto"/>
        <w:rPr>
          <w:color w:val="13294B"/>
        </w:rPr>
      </w:pPr>
      <w:r w:rsidRPr="00F65417">
        <w:rPr>
          <w:color w:val="13294B"/>
        </w:rPr>
        <w:t>Participation in CICPU workshops and/or chapter meetings and events</w:t>
      </w:r>
    </w:p>
    <w:p w14:paraId="734E1EEB" w14:textId="77777777" w:rsidR="007F49FB" w:rsidRPr="00F65417" w:rsidRDefault="007F49FB" w:rsidP="007F49FB">
      <w:pPr>
        <w:pStyle w:val="ListParagraph"/>
        <w:numPr>
          <w:ilvl w:val="0"/>
          <w:numId w:val="2"/>
        </w:numPr>
        <w:spacing w:after="0" w:line="240" w:lineRule="auto"/>
        <w:rPr>
          <w:color w:val="13294B"/>
        </w:rPr>
      </w:pPr>
      <w:r>
        <w:rPr>
          <w:color w:val="13294B"/>
        </w:rPr>
        <w:t xml:space="preserve">Applicant must have completed an internship in the Insurance, Risk Management, or Actuarial Sciences field or currently be active in applying for an internship during 2021 through </w:t>
      </w:r>
      <w:proofErr w:type="spellStart"/>
      <w:r>
        <w:rPr>
          <w:color w:val="13294B"/>
        </w:rPr>
        <w:t>MyPath</w:t>
      </w:r>
      <w:proofErr w:type="spellEnd"/>
    </w:p>
    <w:p w14:paraId="17052226" w14:textId="77777777" w:rsidR="007F49FB" w:rsidRPr="00AB6CF1" w:rsidRDefault="007F49FB" w:rsidP="007F49FB">
      <w:pPr>
        <w:spacing w:after="0"/>
        <w:ind w:left="1440" w:hanging="1440"/>
        <w:rPr>
          <w:color w:val="13294B"/>
        </w:rPr>
      </w:pPr>
      <w:r>
        <w:rPr>
          <w:b/>
          <w:bCs/>
          <w:color w:val="13294B"/>
        </w:rPr>
        <w:lastRenderedPageBreak/>
        <w:t xml:space="preserve">Application: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 xml:space="preserve">Submit a </w:t>
      </w:r>
      <w:proofErr w:type="gramStart"/>
      <w:r w:rsidRPr="00F65417">
        <w:rPr>
          <w:color w:val="13294B"/>
        </w:rPr>
        <w:t>resume</w:t>
      </w:r>
      <w:r>
        <w:rPr>
          <w:color w:val="13294B"/>
        </w:rPr>
        <w:t xml:space="preserve">, </w:t>
      </w:r>
      <w:r w:rsidRPr="00F65417">
        <w:rPr>
          <w:color w:val="13294B"/>
        </w:rPr>
        <w:t xml:space="preserve"> a</w:t>
      </w:r>
      <w:proofErr w:type="gramEnd"/>
      <w:r w:rsidRPr="00F65417">
        <w:rPr>
          <w:color w:val="13294B"/>
        </w:rPr>
        <w:t xml:space="preserve"> 1-2 page summary highlighting why you should be selected and describing your involvement with the CICPCU chapter</w:t>
      </w:r>
    </w:p>
    <w:p w14:paraId="3AFBBA30" w14:textId="77777777" w:rsidR="007F49FB" w:rsidRPr="00F65417" w:rsidRDefault="007F49FB" w:rsidP="007F49FB">
      <w:pPr>
        <w:spacing w:after="0" w:line="240" w:lineRule="auto"/>
        <w:rPr>
          <w:rFonts w:ascii="Calibri" w:hAnsi="Calibri" w:cs="Calibri"/>
          <w:color w:val="13294B"/>
        </w:rPr>
      </w:pPr>
      <w:r>
        <w:rPr>
          <w:b/>
          <w:bCs/>
          <w:color w:val="13294B"/>
        </w:rPr>
        <w:t>Open</w:t>
      </w:r>
      <w:r w:rsidRPr="006177DD">
        <w:rPr>
          <w:b/>
          <w:bCs/>
          <w:color w:val="13294B"/>
        </w:rPr>
        <w:t>:</w:t>
      </w:r>
      <w:r>
        <w:rPr>
          <w:b/>
          <w:bCs/>
          <w:color w:val="13294B"/>
        </w:rPr>
        <w:tab/>
        <w:t xml:space="preserve"> </w:t>
      </w:r>
      <w:r>
        <w:rPr>
          <w:b/>
          <w:bCs/>
          <w:color w:val="13294B"/>
        </w:rPr>
        <w:tab/>
      </w:r>
      <w:r>
        <w:rPr>
          <w:color w:val="13294B"/>
        </w:rPr>
        <w:t>April 1</w:t>
      </w:r>
      <w:r w:rsidRPr="00122E6F">
        <w:rPr>
          <w:color w:val="13294B"/>
          <w:vertAlign w:val="superscript"/>
        </w:rPr>
        <w:t>st</w:t>
      </w:r>
      <w:r>
        <w:rPr>
          <w:color w:val="13294B"/>
        </w:rPr>
        <w:t xml:space="preserve"> – May 31</w:t>
      </w:r>
      <w:r w:rsidRPr="00122E6F">
        <w:rPr>
          <w:color w:val="13294B"/>
          <w:vertAlign w:val="superscript"/>
        </w:rPr>
        <w:t>st</w:t>
      </w:r>
      <w:r>
        <w:rPr>
          <w:color w:val="13294B"/>
        </w:rPr>
        <w:t>, 2022</w:t>
      </w:r>
      <w:r>
        <w:rPr>
          <w:color w:val="13294B"/>
        </w:rPr>
        <w:br/>
      </w:r>
      <w:r w:rsidRPr="00F65417">
        <w:rPr>
          <w:rFonts w:ascii="Calibri" w:hAnsi="Calibri" w:cs="Calibri"/>
          <w:b/>
          <w:color w:val="13294B"/>
        </w:rPr>
        <w:t>Website</w:t>
      </w:r>
      <w:r w:rsidRPr="00F65417">
        <w:rPr>
          <w:rFonts w:ascii="Calibri" w:hAnsi="Calibri" w:cs="Calibri"/>
          <w:color w:val="13294B"/>
        </w:rPr>
        <w:t xml:space="preserve">: </w:t>
      </w:r>
      <w:r w:rsidRPr="00F65417">
        <w:rPr>
          <w:rFonts w:ascii="Calibri" w:hAnsi="Calibri" w:cs="Calibri"/>
          <w:color w:val="13294B"/>
        </w:rPr>
        <w:tab/>
      </w:r>
      <w:hyperlink r:id="rId10" w:history="1">
        <w:r w:rsidRPr="00AB6CF1">
          <w:rPr>
            <w:rStyle w:val="Hyperlink"/>
            <w:rFonts w:ascii="Calibri" w:hAnsi="Calibri" w:cs="Calibri"/>
          </w:rPr>
          <w:t>SILA Foundation website</w:t>
        </w:r>
      </w:hyperlink>
    </w:p>
    <w:p w14:paraId="6622879F" w14:textId="77777777" w:rsidR="007F49FB" w:rsidRDefault="007F49FB" w:rsidP="007F49FB">
      <w:pPr>
        <w:spacing w:after="0" w:line="240" w:lineRule="auto"/>
        <w:rPr>
          <w:rFonts w:ascii="Calibri" w:hAnsi="Calibri" w:cs="Calibri"/>
          <w:b/>
          <w:noProof/>
        </w:rPr>
      </w:pPr>
    </w:p>
    <w:p w14:paraId="55B9C3D7" w14:textId="77777777" w:rsidR="007F49FB" w:rsidRPr="00F65417" w:rsidRDefault="007F49FB" w:rsidP="007F49FB">
      <w:pPr>
        <w:spacing w:after="0" w:line="240" w:lineRule="auto"/>
        <w:rPr>
          <w:rFonts w:ascii="Calibri" w:hAnsi="Calibri" w:cs="Calibri"/>
          <w:b/>
          <w:noProof/>
        </w:rPr>
      </w:pPr>
      <w:r w:rsidRPr="00F65417">
        <w:rPr>
          <w:rFonts w:ascii="Calibri" w:hAnsi="Calibri" w:cs="Calibri"/>
          <w:b/>
          <w:noProof/>
        </w:rPr>
        <w:t xml:space="preserve">For additional information please contact: </w:t>
      </w:r>
    </w:p>
    <w:p w14:paraId="529AEA38" w14:textId="77777777" w:rsidR="007F49FB" w:rsidRPr="00F65417" w:rsidRDefault="007F49FB" w:rsidP="007F49FB">
      <w:pPr>
        <w:spacing w:after="0" w:line="240" w:lineRule="auto"/>
        <w:rPr>
          <w:rFonts w:ascii="Calibri" w:hAnsi="Calibri" w:cs="Calibri"/>
          <w:noProof/>
        </w:rPr>
      </w:pPr>
      <w:r w:rsidRPr="00F65417">
        <w:rPr>
          <w:rFonts w:ascii="Calibri" w:hAnsi="Calibri" w:cs="Calibri"/>
          <w:noProof/>
        </w:rPr>
        <w:t xml:space="preserve">Brett Backlund </w:t>
      </w:r>
    </w:p>
    <w:p w14:paraId="1C183B64" w14:textId="77777777" w:rsidR="007F49FB" w:rsidRPr="00F65417" w:rsidRDefault="007F49FB" w:rsidP="007F49FB">
      <w:pPr>
        <w:spacing w:after="0" w:line="240" w:lineRule="auto"/>
        <w:rPr>
          <w:rFonts w:ascii="Calibri" w:hAnsi="Calibri" w:cs="Calibri"/>
          <w:noProof/>
        </w:rPr>
      </w:pPr>
      <w:r w:rsidRPr="00F65417">
        <w:rPr>
          <w:rFonts w:ascii="Calibri" w:hAnsi="Calibri" w:cs="Calibri"/>
          <w:noProof/>
        </w:rPr>
        <w:t xml:space="preserve">brett.backlund.jk3p@statefarm.com </w:t>
      </w:r>
    </w:p>
    <w:p w14:paraId="68AB2505" w14:textId="77777777" w:rsidR="007F49FB" w:rsidRDefault="007F49FB" w:rsidP="007F49FB">
      <w:pPr>
        <w:spacing w:after="0" w:line="240" w:lineRule="auto"/>
        <w:rPr>
          <w:rFonts w:ascii="Calibri" w:hAnsi="Calibri" w:cs="Calibri"/>
          <w:noProof/>
        </w:rPr>
      </w:pPr>
      <w:r w:rsidRPr="00F65417">
        <w:rPr>
          <w:rFonts w:ascii="Calibri" w:hAnsi="Calibri" w:cs="Calibri"/>
          <w:noProof/>
        </w:rPr>
        <w:t>(309) 532-1895</w:t>
      </w:r>
    </w:p>
    <w:p w14:paraId="4C308494" w14:textId="43018F93" w:rsidR="007F49FB" w:rsidRPr="00D212CC" w:rsidRDefault="00D212CC" w:rsidP="00D212CC">
      <w:pPr>
        <w:spacing w:before="240" w:line="240" w:lineRule="auto"/>
        <w:rPr>
          <w:color w:val="13294B"/>
          <w:sz w:val="4"/>
          <w:szCs w:val="4"/>
        </w:rPr>
      </w:pPr>
      <w:r w:rsidRPr="007866AD">
        <w:rPr>
          <w:color w:val="13294B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F90C4" w14:textId="77777777" w:rsidR="00197820" w:rsidRDefault="00197820" w:rsidP="007F49FB">
      <w:pPr>
        <w:spacing w:after="0" w:line="240" w:lineRule="auto"/>
        <w:rPr>
          <w:b/>
          <w:bCs/>
          <w:color w:val="13294B"/>
        </w:rPr>
      </w:pPr>
    </w:p>
    <w:p w14:paraId="4776AF9F" w14:textId="77777777" w:rsidR="00197820" w:rsidRDefault="00197820" w:rsidP="007F49FB">
      <w:pPr>
        <w:spacing w:after="0" w:line="240" w:lineRule="auto"/>
        <w:rPr>
          <w:b/>
          <w:bCs/>
          <w:color w:val="13294B"/>
        </w:rPr>
      </w:pPr>
    </w:p>
    <w:p w14:paraId="375310ED" w14:textId="77777777" w:rsidR="00197820" w:rsidRDefault="00197820" w:rsidP="007F49FB">
      <w:pPr>
        <w:spacing w:after="0" w:line="240" w:lineRule="auto"/>
        <w:rPr>
          <w:b/>
          <w:bCs/>
          <w:color w:val="13294B"/>
        </w:rPr>
      </w:pPr>
    </w:p>
    <w:p w14:paraId="5B72EF0D" w14:textId="77777777" w:rsidR="00197820" w:rsidRDefault="00197820" w:rsidP="007F49FB">
      <w:pPr>
        <w:spacing w:after="0" w:line="240" w:lineRule="auto"/>
        <w:rPr>
          <w:b/>
          <w:bCs/>
          <w:color w:val="13294B"/>
        </w:rPr>
      </w:pPr>
    </w:p>
    <w:p w14:paraId="1A2AAC9C" w14:textId="77777777" w:rsidR="00197820" w:rsidRDefault="00197820" w:rsidP="007F49FB">
      <w:pPr>
        <w:spacing w:after="0" w:line="240" w:lineRule="auto"/>
        <w:rPr>
          <w:b/>
          <w:bCs/>
          <w:color w:val="13294B"/>
        </w:rPr>
      </w:pPr>
    </w:p>
    <w:p w14:paraId="329D13BC" w14:textId="77777777" w:rsidR="00197820" w:rsidRDefault="00197820" w:rsidP="007F49FB">
      <w:pPr>
        <w:spacing w:after="0" w:line="240" w:lineRule="auto"/>
        <w:rPr>
          <w:b/>
          <w:bCs/>
          <w:color w:val="13294B"/>
        </w:rPr>
      </w:pPr>
    </w:p>
    <w:p w14:paraId="5F1BCF89" w14:textId="722C8FFF" w:rsidR="007F49FB" w:rsidRDefault="007F49FB" w:rsidP="007F49FB">
      <w:pPr>
        <w:spacing w:after="0" w:line="240" w:lineRule="auto"/>
        <w:rPr>
          <w:color w:val="13294B"/>
        </w:rPr>
      </w:pPr>
      <w:r w:rsidRPr="006177DD">
        <w:rPr>
          <w:b/>
          <w:bCs/>
          <w:color w:val="13294B"/>
        </w:rPr>
        <w:t>Scholarship:</w:t>
      </w:r>
      <w:r>
        <w:rPr>
          <w:b/>
          <w:bCs/>
          <w:color w:val="13294B"/>
        </w:rPr>
        <w:tab/>
      </w:r>
      <w:r>
        <w:rPr>
          <w:b/>
          <w:bCs/>
          <w:color w:val="E84A27"/>
        </w:rPr>
        <w:t>CPCU Society NextGen Scholarship</w:t>
      </w:r>
    </w:p>
    <w:p w14:paraId="48F5AD7C" w14:textId="77777777" w:rsidR="007F49FB" w:rsidRDefault="007F49FB" w:rsidP="007F49FB">
      <w:pPr>
        <w:spacing w:after="0" w:line="240" w:lineRule="auto"/>
        <w:ind w:left="720" w:firstLine="720"/>
        <w:rPr>
          <w:b/>
          <w:bCs/>
        </w:rPr>
      </w:pPr>
      <w:r w:rsidRPr="00F65417">
        <w:rPr>
          <w:b/>
          <w:bCs/>
        </w:rPr>
        <w:t>The Central Illinois Chapter of the Chartered Property Casualty Underwriter Society</w:t>
      </w:r>
    </w:p>
    <w:p w14:paraId="140D4B69" w14:textId="77777777" w:rsidR="007F49FB" w:rsidRPr="006177DD" w:rsidRDefault="007F49FB" w:rsidP="007F49FB">
      <w:pPr>
        <w:spacing w:after="0" w:line="240" w:lineRule="auto"/>
        <w:rPr>
          <w:b/>
          <w:bCs/>
          <w:color w:val="13294B"/>
        </w:rPr>
      </w:pPr>
      <w:r>
        <w:rPr>
          <w:b/>
          <w:bCs/>
          <w:color w:val="13294B"/>
        </w:rPr>
        <w:t xml:space="preserve">Amount: </w:t>
      </w:r>
      <w:r>
        <w:rPr>
          <w:b/>
          <w:bCs/>
          <w:color w:val="13294B"/>
        </w:rPr>
        <w:tab/>
      </w:r>
      <w:r>
        <w:rPr>
          <w:bCs/>
          <w:color w:val="13294B"/>
        </w:rPr>
        <w:t>$5,000 (5 awarded annually)</w:t>
      </w:r>
    </w:p>
    <w:p w14:paraId="5D12BB0F" w14:textId="77777777" w:rsidR="007F49FB" w:rsidRPr="000A7A45" w:rsidRDefault="007F49FB" w:rsidP="007F49FB">
      <w:pPr>
        <w:autoSpaceDE w:val="0"/>
        <w:autoSpaceDN w:val="0"/>
        <w:adjustRightInd w:val="0"/>
        <w:spacing w:after="0" w:line="240" w:lineRule="auto"/>
        <w:ind w:left="1440" w:hanging="1440"/>
        <w:rPr>
          <w:color w:val="13294B"/>
        </w:rPr>
      </w:pPr>
      <w:r w:rsidRPr="006177DD">
        <w:rPr>
          <w:b/>
          <w:bCs/>
          <w:color w:val="13294B"/>
        </w:rPr>
        <w:t>Eligibility</w:t>
      </w:r>
      <w:r>
        <w:rPr>
          <w:b/>
          <w:bCs/>
          <w:color w:val="13294B"/>
        </w:rPr>
        <w:t xml:space="preserve">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 xml:space="preserve">Open to </w:t>
      </w:r>
      <w:r>
        <w:rPr>
          <w:color w:val="13294B"/>
        </w:rPr>
        <w:t xml:space="preserve">full-time </w:t>
      </w:r>
      <w:r w:rsidRPr="00F65417">
        <w:rPr>
          <w:color w:val="13294B"/>
        </w:rPr>
        <w:t xml:space="preserve">students </w:t>
      </w:r>
      <w:r>
        <w:rPr>
          <w:color w:val="13294B"/>
        </w:rPr>
        <w:t xml:space="preserve">who are majoring in </w:t>
      </w:r>
      <w:r w:rsidRPr="000A7A45">
        <w:rPr>
          <w:color w:val="13294B"/>
        </w:rPr>
        <w:t xml:space="preserve">risk management, finance, actuarial science, business, information systems and/or have a strong desire to join the risk management and insurance industry upon graduation and who have a GPA of 3.0 or higher. </w:t>
      </w:r>
    </w:p>
    <w:p w14:paraId="329F05F7" w14:textId="77777777" w:rsidR="007F49FB" w:rsidRPr="000A7A45" w:rsidRDefault="007F49FB" w:rsidP="007F49FB">
      <w:pPr>
        <w:spacing w:after="0"/>
        <w:ind w:left="1440" w:hanging="1440"/>
        <w:rPr>
          <w:color w:val="13294B"/>
        </w:rPr>
      </w:pPr>
      <w:r>
        <w:rPr>
          <w:b/>
          <w:bCs/>
          <w:color w:val="13294B"/>
        </w:rPr>
        <w:t xml:space="preserve">Application: </w:t>
      </w:r>
      <w:r>
        <w:rPr>
          <w:b/>
          <w:bCs/>
          <w:color w:val="13294B"/>
        </w:rPr>
        <w:tab/>
      </w:r>
      <w:r w:rsidRPr="00F65417">
        <w:rPr>
          <w:color w:val="13294B"/>
        </w:rPr>
        <w:t xml:space="preserve">Submit </w:t>
      </w:r>
      <w:r>
        <w:rPr>
          <w:color w:val="13294B"/>
        </w:rPr>
        <w:t xml:space="preserve">the application, </w:t>
      </w:r>
      <w:r w:rsidRPr="00F65417">
        <w:rPr>
          <w:color w:val="13294B"/>
        </w:rPr>
        <w:t>a resume</w:t>
      </w:r>
      <w:r>
        <w:rPr>
          <w:color w:val="13294B"/>
        </w:rPr>
        <w:t>,</w:t>
      </w:r>
      <w:r w:rsidRPr="00F65417">
        <w:rPr>
          <w:color w:val="13294B"/>
        </w:rPr>
        <w:t xml:space="preserve"> a </w:t>
      </w:r>
      <w:r>
        <w:rPr>
          <w:color w:val="13294B"/>
        </w:rPr>
        <w:t>Personal Statement answering the provided prompt, and a letter of recommendation</w:t>
      </w:r>
    </w:p>
    <w:p w14:paraId="19B4B491" w14:textId="77777777" w:rsidR="007F49FB" w:rsidRPr="000A7A45" w:rsidRDefault="007F49FB" w:rsidP="007F49FB">
      <w:pPr>
        <w:spacing w:after="0" w:line="240" w:lineRule="auto"/>
        <w:rPr>
          <w:rFonts w:ascii="HelveticaNeue-Medium" w:hAnsi="HelveticaNeue-Medium" w:cs="HelveticaNeue-Medium"/>
          <w:color w:val="660000"/>
          <w:sz w:val="18"/>
          <w:szCs w:val="18"/>
        </w:rPr>
      </w:pPr>
      <w:r w:rsidRPr="006177DD">
        <w:rPr>
          <w:b/>
          <w:bCs/>
          <w:color w:val="13294B"/>
        </w:rPr>
        <w:t>Due Date:</w:t>
      </w:r>
      <w:r>
        <w:rPr>
          <w:b/>
          <w:bCs/>
          <w:color w:val="13294B"/>
        </w:rPr>
        <w:t xml:space="preserve"> </w:t>
      </w:r>
      <w:r>
        <w:rPr>
          <w:b/>
          <w:bCs/>
          <w:color w:val="13294B"/>
        </w:rPr>
        <w:tab/>
      </w:r>
      <w:r>
        <w:rPr>
          <w:color w:val="13294B"/>
        </w:rPr>
        <w:t>TBD 2022</w:t>
      </w:r>
      <w:r>
        <w:rPr>
          <w:color w:val="13294B"/>
        </w:rPr>
        <w:br/>
      </w:r>
      <w:r w:rsidRPr="00F65417">
        <w:rPr>
          <w:rFonts w:ascii="Calibri" w:hAnsi="Calibri" w:cs="Calibri"/>
          <w:b/>
          <w:color w:val="13294B"/>
        </w:rPr>
        <w:t>Website</w:t>
      </w:r>
      <w:r w:rsidRPr="00F65417">
        <w:rPr>
          <w:rFonts w:ascii="Calibri" w:hAnsi="Calibri" w:cs="Calibri"/>
          <w:color w:val="13294B"/>
        </w:rPr>
        <w:t>:</w:t>
      </w:r>
      <w:r>
        <w:rPr>
          <w:rFonts w:ascii="Calibri" w:hAnsi="Calibri" w:cs="Calibri"/>
          <w:color w:val="13294B"/>
        </w:rPr>
        <w:t xml:space="preserve"> </w:t>
      </w:r>
      <w:r>
        <w:rPr>
          <w:rFonts w:ascii="Calibri" w:hAnsi="Calibri" w:cs="Calibri"/>
          <w:color w:val="13294B"/>
        </w:rPr>
        <w:tab/>
      </w:r>
      <w:hyperlink r:id="rId11" w:history="1">
        <w:r w:rsidRPr="00122E6F">
          <w:rPr>
            <w:rStyle w:val="Hyperlink"/>
            <w:rFonts w:ascii="Calibri" w:hAnsi="Calibri" w:cs="Calibri"/>
          </w:rPr>
          <w:t>CPCU Site</w:t>
        </w:r>
      </w:hyperlink>
    </w:p>
    <w:p w14:paraId="0883D5F7" w14:textId="77777777" w:rsidR="003712EF" w:rsidRPr="007866AD" w:rsidRDefault="003712EF">
      <w:pPr>
        <w:spacing w:before="240" w:line="240" w:lineRule="auto"/>
        <w:rPr>
          <w:color w:val="13294B"/>
          <w:sz w:val="4"/>
          <w:szCs w:val="4"/>
        </w:rPr>
      </w:pPr>
    </w:p>
    <w:sectPr w:rsidR="003712EF" w:rsidRPr="007866AD" w:rsidSect="00083722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55CC" w14:textId="77777777" w:rsidR="00863276" w:rsidRDefault="00863276" w:rsidP="0002797C">
      <w:pPr>
        <w:spacing w:after="0" w:line="240" w:lineRule="auto"/>
      </w:pPr>
      <w:r>
        <w:separator/>
      </w:r>
    </w:p>
  </w:endnote>
  <w:endnote w:type="continuationSeparator" w:id="0">
    <w:p w14:paraId="6BE29055" w14:textId="77777777" w:rsidR="00863276" w:rsidRDefault="00863276" w:rsidP="0002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9706" w14:textId="77777777" w:rsidR="00863276" w:rsidRDefault="00863276" w:rsidP="0002797C">
      <w:pPr>
        <w:spacing w:after="0" w:line="240" w:lineRule="auto"/>
      </w:pPr>
      <w:r>
        <w:separator/>
      </w:r>
    </w:p>
  </w:footnote>
  <w:footnote w:type="continuationSeparator" w:id="0">
    <w:p w14:paraId="249840C4" w14:textId="77777777" w:rsidR="00863276" w:rsidRDefault="00863276" w:rsidP="0002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FC57" w14:textId="72E179A2" w:rsidR="00122E6F" w:rsidRDefault="00D8444C">
    <w:pPr>
      <w:pStyle w:val="Header"/>
    </w:pPr>
    <w:r>
      <w:t xml:space="preserve">Updated </w:t>
    </w:r>
    <w:r w:rsidR="00122E6F">
      <w:t>January 2022</w:t>
    </w:r>
  </w:p>
  <w:p w14:paraId="2BF4CB6E" w14:textId="77777777" w:rsidR="00D8444C" w:rsidRDefault="00D84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7A3"/>
    <w:multiLevelType w:val="multilevel"/>
    <w:tmpl w:val="2F4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43024"/>
    <w:multiLevelType w:val="hybridMultilevel"/>
    <w:tmpl w:val="2EACF8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E81D94B"/>
    <w:multiLevelType w:val="hybridMultilevel"/>
    <w:tmpl w:val="350B40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7C"/>
    <w:rsid w:val="00003CB4"/>
    <w:rsid w:val="0002797C"/>
    <w:rsid w:val="00044150"/>
    <w:rsid w:val="00071480"/>
    <w:rsid w:val="00083722"/>
    <w:rsid w:val="000A7A45"/>
    <w:rsid w:val="000C6B9A"/>
    <w:rsid w:val="000E2C4F"/>
    <w:rsid w:val="00122E6F"/>
    <w:rsid w:val="0013358A"/>
    <w:rsid w:val="00197820"/>
    <w:rsid w:val="00274333"/>
    <w:rsid w:val="00301771"/>
    <w:rsid w:val="00325CCC"/>
    <w:rsid w:val="003712EF"/>
    <w:rsid w:val="0037683D"/>
    <w:rsid w:val="00376C0F"/>
    <w:rsid w:val="003D5AB4"/>
    <w:rsid w:val="004213E2"/>
    <w:rsid w:val="00435B77"/>
    <w:rsid w:val="004733F5"/>
    <w:rsid w:val="004B416E"/>
    <w:rsid w:val="005A70AC"/>
    <w:rsid w:val="006177DD"/>
    <w:rsid w:val="00641E81"/>
    <w:rsid w:val="006C69AC"/>
    <w:rsid w:val="00737DC3"/>
    <w:rsid w:val="00775130"/>
    <w:rsid w:val="007866AD"/>
    <w:rsid w:val="007B3B2B"/>
    <w:rsid w:val="007C29BD"/>
    <w:rsid w:val="007F49FB"/>
    <w:rsid w:val="007F6BC7"/>
    <w:rsid w:val="00810858"/>
    <w:rsid w:val="00833211"/>
    <w:rsid w:val="00863276"/>
    <w:rsid w:val="008F4EB3"/>
    <w:rsid w:val="00900E9D"/>
    <w:rsid w:val="00970B49"/>
    <w:rsid w:val="00990454"/>
    <w:rsid w:val="009B2021"/>
    <w:rsid w:val="00A33DD7"/>
    <w:rsid w:val="00AB6CF1"/>
    <w:rsid w:val="00AD443F"/>
    <w:rsid w:val="00AE1F70"/>
    <w:rsid w:val="00B1013E"/>
    <w:rsid w:val="00B85231"/>
    <w:rsid w:val="00CB30A5"/>
    <w:rsid w:val="00CF58E8"/>
    <w:rsid w:val="00D212CC"/>
    <w:rsid w:val="00D7556E"/>
    <w:rsid w:val="00D8444C"/>
    <w:rsid w:val="00DA045E"/>
    <w:rsid w:val="00EC5A43"/>
    <w:rsid w:val="00F20F12"/>
    <w:rsid w:val="00F65417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813D"/>
  <w15:chartTrackingRefBased/>
  <w15:docId w15:val="{1F722F36-B79C-45CE-B640-D50DE7C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7C"/>
  </w:style>
  <w:style w:type="paragraph" w:styleId="Footer">
    <w:name w:val="footer"/>
    <w:basedOn w:val="Normal"/>
    <w:link w:val="FooterChar"/>
    <w:uiPriority w:val="99"/>
    <w:unhideWhenUsed/>
    <w:rsid w:val="00027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7C"/>
  </w:style>
  <w:style w:type="character" w:styleId="Hyperlink">
    <w:name w:val="Hyperlink"/>
    <w:basedOn w:val="DefaultParagraphFont"/>
    <w:uiPriority w:val="99"/>
    <w:unhideWhenUsed/>
    <w:rsid w:val="0037683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B7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5CC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C6B9A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65417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4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cusociety.org/Public/Education/College_Students/Loman_Financial_Aid_Program/Public/Education/Loman_Financial_Aid.aspx?hkey=d25459e0-3ee8-4272-81dd-5c70460644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mir.giesbusiness.illinois.edu/docs/librariesprovider9/pdf/axis-scholarship-0422949ba466-ce2f-4593-838b-493d78c7e4db.pdf?sfvrsn=6f7380fb_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cusociety.org/Public/Education/College_Students/NextGen_Scholarship/Public/Education/NextGen.aspx?hkey=e941ac69-8e7e-4053-833b-bc1080787b3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lafoundation.org/scholarships/post-secondary-college-schola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lafoundation.org/scholarships/post-secondary-college-scholarshi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Couri, Bethanie Rose</dc:creator>
  <cp:keywords/>
  <dc:description/>
  <cp:lastModifiedBy>Couri, Bethanie Rose</cp:lastModifiedBy>
  <cp:revision>2</cp:revision>
  <dcterms:created xsi:type="dcterms:W3CDTF">2022-04-12T15:58:00Z</dcterms:created>
  <dcterms:modified xsi:type="dcterms:W3CDTF">2022-04-12T15:58:00Z</dcterms:modified>
</cp:coreProperties>
</file>